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01C" w:rsidRPr="003E3E06" w:rsidRDefault="0042701C" w:rsidP="0042701C">
      <w:pPr>
        <w:spacing w:after="0" w:line="240" w:lineRule="auto"/>
      </w:pPr>
      <w:bookmarkStart w:id="0" w:name="_GoBack"/>
      <w:bookmarkEnd w:id="0"/>
      <w:r>
        <w:rPr>
          <w:rFonts w:ascii="Arial" w:hAnsi="Arial" w:cs="Arial"/>
          <w:color w:val="FF0000"/>
          <w:sz w:val="24"/>
          <w:szCs w:val="24"/>
        </w:rPr>
        <w:t>[Please place on SU or district</w:t>
      </w:r>
      <w:r w:rsidRPr="003F3BB4">
        <w:rPr>
          <w:rFonts w:ascii="Arial" w:hAnsi="Arial" w:cs="Arial"/>
          <w:color w:val="FF0000"/>
          <w:sz w:val="24"/>
          <w:szCs w:val="24"/>
        </w:rPr>
        <w:t xml:space="preserve"> letterhead]</w:t>
      </w:r>
    </w:p>
    <w:p w:rsidR="0042701C" w:rsidRDefault="0042701C" w:rsidP="0042701C">
      <w:pPr>
        <w:spacing w:after="0" w:line="240" w:lineRule="auto"/>
        <w:rPr>
          <w:rFonts w:ascii="Arial" w:hAnsi="Arial" w:cs="Arial"/>
          <w:sz w:val="24"/>
          <w:szCs w:val="24"/>
        </w:rPr>
      </w:pPr>
    </w:p>
    <w:p w:rsidR="0042701C" w:rsidRDefault="0042701C" w:rsidP="0042701C">
      <w:pPr>
        <w:spacing w:after="0" w:line="240" w:lineRule="auto"/>
        <w:rPr>
          <w:rFonts w:ascii="Arial" w:hAnsi="Arial" w:cs="Arial"/>
          <w:sz w:val="24"/>
          <w:szCs w:val="24"/>
        </w:rPr>
      </w:pPr>
    </w:p>
    <w:p w:rsidR="0042701C" w:rsidRDefault="0042701C" w:rsidP="0042701C">
      <w:pPr>
        <w:spacing w:after="0" w:line="240" w:lineRule="auto"/>
        <w:rPr>
          <w:rFonts w:ascii="Arial" w:hAnsi="Arial" w:cs="Arial"/>
          <w:sz w:val="24"/>
          <w:szCs w:val="24"/>
        </w:rPr>
      </w:pPr>
    </w:p>
    <w:p w:rsidR="0042701C" w:rsidRDefault="0042701C" w:rsidP="0042701C">
      <w:pPr>
        <w:spacing w:after="0" w:line="240" w:lineRule="auto"/>
        <w:rPr>
          <w:rFonts w:ascii="Arial" w:hAnsi="Arial" w:cs="Arial"/>
          <w:sz w:val="24"/>
          <w:szCs w:val="24"/>
        </w:rPr>
      </w:pPr>
    </w:p>
    <w:p w:rsidR="0042701C" w:rsidRDefault="0042701C" w:rsidP="0042701C">
      <w:pPr>
        <w:spacing w:after="0" w:line="240" w:lineRule="auto"/>
        <w:rPr>
          <w:rFonts w:ascii="Arial" w:hAnsi="Arial" w:cs="Arial"/>
          <w:sz w:val="24"/>
          <w:szCs w:val="24"/>
        </w:rPr>
      </w:pPr>
      <w:r>
        <w:rPr>
          <w:rFonts w:ascii="Arial" w:hAnsi="Arial" w:cs="Arial"/>
          <w:sz w:val="24"/>
          <w:szCs w:val="24"/>
        </w:rPr>
        <w:t>April 13, 2015</w:t>
      </w:r>
    </w:p>
    <w:p w:rsidR="0042701C" w:rsidRPr="004C59F3" w:rsidRDefault="0042701C" w:rsidP="0042701C">
      <w:pPr>
        <w:spacing w:after="0" w:line="240" w:lineRule="auto"/>
        <w:rPr>
          <w:rFonts w:ascii="Arial" w:hAnsi="Arial" w:cs="Arial"/>
          <w:sz w:val="24"/>
          <w:szCs w:val="24"/>
        </w:rPr>
      </w:pPr>
    </w:p>
    <w:p w:rsidR="0042701C" w:rsidRDefault="0042701C" w:rsidP="0042701C">
      <w:pPr>
        <w:spacing w:after="0" w:line="240" w:lineRule="auto"/>
        <w:rPr>
          <w:rFonts w:ascii="Arial" w:hAnsi="Arial" w:cs="Arial"/>
          <w:sz w:val="24"/>
          <w:szCs w:val="24"/>
        </w:rPr>
      </w:pPr>
    </w:p>
    <w:p w:rsidR="0042701C" w:rsidRPr="004C59F3" w:rsidRDefault="0042701C" w:rsidP="0042701C">
      <w:pPr>
        <w:spacing w:after="0" w:line="240" w:lineRule="auto"/>
        <w:rPr>
          <w:rFonts w:ascii="Arial" w:hAnsi="Arial" w:cs="Arial"/>
          <w:sz w:val="24"/>
          <w:szCs w:val="24"/>
        </w:rPr>
      </w:pPr>
    </w:p>
    <w:p w:rsidR="0042701C" w:rsidRPr="003F3BB4" w:rsidRDefault="0042701C" w:rsidP="0042701C">
      <w:pPr>
        <w:rPr>
          <w:rFonts w:ascii="Arial" w:hAnsi="Arial" w:cs="Arial"/>
          <w:color w:val="FF0000"/>
          <w:sz w:val="24"/>
          <w:szCs w:val="24"/>
        </w:rPr>
      </w:pPr>
      <w:r w:rsidRPr="003F3BB4">
        <w:rPr>
          <w:rFonts w:ascii="Arial" w:hAnsi="Arial" w:cs="Arial"/>
          <w:color w:val="FF0000"/>
          <w:sz w:val="24"/>
          <w:szCs w:val="24"/>
        </w:rPr>
        <w:t>[</w:t>
      </w:r>
      <w:r>
        <w:rPr>
          <w:rFonts w:ascii="Arial" w:hAnsi="Arial" w:cs="Arial"/>
          <w:color w:val="FF0000"/>
          <w:sz w:val="24"/>
          <w:szCs w:val="24"/>
        </w:rPr>
        <w:t>Current Carrier Name Street, City, State</w:t>
      </w:r>
      <w:r w:rsidRPr="003F3BB4">
        <w:rPr>
          <w:rFonts w:ascii="Arial" w:hAnsi="Arial" w:cs="Arial"/>
          <w:color w:val="FF0000"/>
          <w:sz w:val="24"/>
          <w:szCs w:val="24"/>
        </w:rPr>
        <w:t>]</w:t>
      </w:r>
    </w:p>
    <w:p w:rsidR="0042701C" w:rsidRPr="006551DD" w:rsidRDefault="0042701C" w:rsidP="0042701C">
      <w:pPr>
        <w:spacing w:after="0" w:line="240" w:lineRule="auto"/>
        <w:rPr>
          <w:rFonts w:ascii="Arial" w:hAnsi="Arial" w:cs="Arial"/>
          <w:sz w:val="24"/>
          <w:szCs w:val="24"/>
        </w:rPr>
      </w:pPr>
    </w:p>
    <w:p w:rsidR="0042701C" w:rsidRDefault="0042701C" w:rsidP="0042701C">
      <w:pPr>
        <w:spacing w:after="0" w:line="240" w:lineRule="auto"/>
        <w:rPr>
          <w:rFonts w:ascii="Arial" w:hAnsi="Arial" w:cs="Arial"/>
          <w:sz w:val="24"/>
          <w:szCs w:val="24"/>
        </w:rPr>
      </w:pPr>
    </w:p>
    <w:p w:rsidR="0042701C" w:rsidRPr="006551DD" w:rsidRDefault="0042701C" w:rsidP="0042701C">
      <w:pPr>
        <w:spacing w:after="0" w:line="240" w:lineRule="auto"/>
        <w:rPr>
          <w:rFonts w:ascii="Arial" w:hAnsi="Arial" w:cs="Arial"/>
          <w:sz w:val="24"/>
          <w:szCs w:val="24"/>
        </w:rPr>
      </w:pPr>
      <w:r w:rsidRPr="006551DD">
        <w:rPr>
          <w:rFonts w:ascii="Arial" w:hAnsi="Arial" w:cs="Arial"/>
          <w:sz w:val="24"/>
          <w:szCs w:val="24"/>
        </w:rPr>
        <w:t>RE: Authorization to Release Information</w:t>
      </w:r>
      <w:r>
        <w:rPr>
          <w:rFonts w:ascii="Arial" w:hAnsi="Arial" w:cs="Arial"/>
          <w:sz w:val="24"/>
          <w:szCs w:val="24"/>
        </w:rPr>
        <w:t xml:space="preserve"> - Confidential</w:t>
      </w:r>
    </w:p>
    <w:p w:rsidR="0042701C" w:rsidRPr="006551DD" w:rsidRDefault="0042701C" w:rsidP="0042701C">
      <w:pPr>
        <w:spacing w:after="0" w:line="240" w:lineRule="auto"/>
        <w:rPr>
          <w:rFonts w:ascii="Arial" w:hAnsi="Arial" w:cs="Arial"/>
          <w:sz w:val="24"/>
          <w:szCs w:val="24"/>
        </w:rPr>
      </w:pPr>
    </w:p>
    <w:p w:rsidR="0042701C" w:rsidRPr="006551DD" w:rsidRDefault="0042701C" w:rsidP="0042701C">
      <w:pPr>
        <w:spacing w:after="0" w:line="240" w:lineRule="auto"/>
        <w:rPr>
          <w:rFonts w:ascii="Arial" w:hAnsi="Arial" w:cs="Arial"/>
          <w:sz w:val="24"/>
          <w:szCs w:val="24"/>
        </w:rPr>
      </w:pPr>
    </w:p>
    <w:p w:rsidR="0042701C" w:rsidRPr="006551DD" w:rsidRDefault="0042701C" w:rsidP="0042701C">
      <w:pPr>
        <w:spacing w:after="0" w:line="240" w:lineRule="auto"/>
        <w:rPr>
          <w:rFonts w:ascii="Arial" w:hAnsi="Arial" w:cs="Arial"/>
          <w:sz w:val="24"/>
          <w:szCs w:val="24"/>
        </w:rPr>
      </w:pPr>
      <w:r w:rsidRPr="006551DD">
        <w:rPr>
          <w:rFonts w:ascii="Arial" w:hAnsi="Arial" w:cs="Arial"/>
          <w:sz w:val="24"/>
          <w:szCs w:val="24"/>
        </w:rPr>
        <w:t>To Whom It May Concern:</w:t>
      </w:r>
    </w:p>
    <w:p w:rsidR="0042701C" w:rsidRPr="006551DD" w:rsidRDefault="0042701C" w:rsidP="0042701C">
      <w:pPr>
        <w:spacing w:after="0"/>
        <w:rPr>
          <w:rFonts w:ascii="Arial" w:hAnsi="Arial" w:cs="Arial"/>
          <w:sz w:val="24"/>
          <w:szCs w:val="24"/>
        </w:rPr>
      </w:pPr>
    </w:p>
    <w:p w:rsidR="0042701C" w:rsidRPr="006551DD" w:rsidRDefault="0042701C" w:rsidP="0042701C">
      <w:pPr>
        <w:spacing w:after="0"/>
        <w:rPr>
          <w:rFonts w:ascii="Arial" w:hAnsi="Arial" w:cs="Arial"/>
          <w:sz w:val="24"/>
          <w:szCs w:val="24"/>
        </w:rPr>
      </w:pPr>
      <w:r w:rsidRPr="006551DD">
        <w:rPr>
          <w:rFonts w:ascii="Arial" w:hAnsi="Arial" w:cs="Arial"/>
          <w:sz w:val="24"/>
          <w:szCs w:val="24"/>
        </w:rPr>
        <w:t xml:space="preserve">Effective as of the date of this letter, this letter authorizes you on our behalf to furnish </w:t>
      </w:r>
      <w:r>
        <w:rPr>
          <w:rFonts w:ascii="Arial" w:hAnsi="Arial" w:cs="Arial"/>
          <w:sz w:val="24"/>
          <w:szCs w:val="24"/>
        </w:rPr>
        <w:t>Gallagher Benefit Services</w:t>
      </w:r>
      <w:r w:rsidRPr="006551DD">
        <w:rPr>
          <w:rFonts w:ascii="Arial" w:hAnsi="Arial" w:cs="Arial"/>
          <w:sz w:val="24"/>
          <w:szCs w:val="24"/>
        </w:rPr>
        <w:t xml:space="preserve"> representatives</w:t>
      </w:r>
      <w:r>
        <w:rPr>
          <w:rFonts w:ascii="Arial" w:hAnsi="Arial" w:cs="Arial"/>
          <w:sz w:val="24"/>
          <w:szCs w:val="24"/>
        </w:rPr>
        <w:t>, in confidentiality</w:t>
      </w:r>
      <w:r w:rsidRPr="006551DD">
        <w:rPr>
          <w:rFonts w:ascii="Arial" w:hAnsi="Arial" w:cs="Arial"/>
          <w:sz w:val="24"/>
          <w:szCs w:val="24"/>
        </w:rPr>
        <w:t xml:space="preserve"> with all information</w:t>
      </w:r>
      <w:r>
        <w:rPr>
          <w:rFonts w:ascii="Arial" w:hAnsi="Arial" w:cs="Arial"/>
          <w:sz w:val="24"/>
          <w:szCs w:val="24"/>
        </w:rPr>
        <w:t xml:space="preserve"> regarding employee benefits</w:t>
      </w:r>
      <w:r w:rsidRPr="006551DD">
        <w:rPr>
          <w:rFonts w:ascii="Arial" w:hAnsi="Arial" w:cs="Arial"/>
          <w:sz w:val="24"/>
          <w:szCs w:val="24"/>
        </w:rPr>
        <w:t xml:space="preserve"> they m</w:t>
      </w:r>
      <w:r>
        <w:rPr>
          <w:rFonts w:ascii="Arial" w:hAnsi="Arial" w:cs="Arial"/>
          <w:sz w:val="24"/>
          <w:szCs w:val="24"/>
        </w:rPr>
        <w:t xml:space="preserve">ay request as it pertains to contracts, rates, rating </w:t>
      </w:r>
      <w:r w:rsidRPr="006551DD">
        <w:rPr>
          <w:rFonts w:ascii="Arial" w:hAnsi="Arial" w:cs="Arial"/>
          <w:sz w:val="24"/>
          <w:szCs w:val="24"/>
        </w:rPr>
        <w:t>schedules, surveys, loss reserves, retentions, and all other financial data they may wish to obtain for their study of our present and future requirements in connection with the employee benefit plans to which this letter applies.</w:t>
      </w:r>
    </w:p>
    <w:p w:rsidR="0042701C" w:rsidRPr="006551DD" w:rsidRDefault="0042701C" w:rsidP="0042701C">
      <w:pPr>
        <w:spacing w:after="0"/>
        <w:rPr>
          <w:rFonts w:ascii="Arial" w:hAnsi="Arial" w:cs="Arial"/>
          <w:sz w:val="24"/>
          <w:szCs w:val="24"/>
        </w:rPr>
      </w:pPr>
    </w:p>
    <w:p w:rsidR="0042701C" w:rsidRPr="006551DD" w:rsidRDefault="0042701C" w:rsidP="0042701C">
      <w:pPr>
        <w:spacing w:after="0"/>
        <w:rPr>
          <w:rFonts w:ascii="Arial" w:hAnsi="Arial" w:cs="Arial"/>
          <w:sz w:val="24"/>
          <w:szCs w:val="24"/>
        </w:rPr>
      </w:pPr>
      <w:r w:rsidRPr="006551DD">
        <w:rPr>
          <w:rFonts w:ascii="Arial" w:hAnsi="Arial" w:cs="Arial"/>
          <w:sz w:val="24"/>
          <w:szCs w:val="24"/>
        </w:rPr>
        <w:t>Sincerely,</w:t>
      </w:r>
    </w:p>
    <w:p w:rsidR="0042701C" w:rsidRPr="006551DD" w:rsidRDefault="0042701C" w:rsidP="0042701C">
      <w:pPr>
        <w:spacing w:after="0"/>
        <w:rPr>
          <w:rFonts w:ascii="Arial" w:hAnsi="Arial" w:cs="Arial"/>
          <w:sz w:val="24"/>
          <w:szCs w:val="24"/>
        </w:rPr>
      </w:pPr>
    </w:p>
    <w:p w:rsidR="0042701C" w:rsidRPr="006551DD" w:rsidRDefault="0042701C" w:rsidP="0042701C">
      <w:pPr>
        <w:spacing w:after="0"/>
        <w:rPr>
          <w:rFonts w:ascii="Arial" w:hAnsi="Arial" w:cs="Arial"/>
          <w:sz w:val="24"/>
          <w:szCs w:val="24"/>
        </w:rPr>
      </w:pPr>
    </w:p>
    <w:p w:rsidR="0042701C" w:rsidRPr="003F3BB4" w:rsidRDefault="0042701C" w:rsidP="0042701C">
      <w:pPr>
        <w:spacing w:after="0"/>
        <w:rPr>
          <w:rFonts w:ascii="Arial" w:hAnsi="Arial" w:cs="Arial"/>
          <w:color w:val="FF0000"/>
          <w:sz w:val="24"/>
          <w:szCs w:val="24"/>
        </w:rPr>
      </w:pPr>
      <w:r>
        <w:rPr>
          <w:rFonts w:ascii="Arial" w:hAnsi="Arial" w:cs="Arial"/>
          <w:color w:val="FF0000"/>
          <w:sz w:val="24"/>
          <w:szCs w:val="24"/>
        </w:rPr>
        <w:t>[</w:t>
      </w:r>
      <w:r w:rsidRPr="003F3BB4">
        <w:rPr>
          <w:rFonts w:ascii="Arial" w:hAnsi="Arial" w:cs="Arial"/>
          <w:color w:val="FF0000"/>
          <w:sz w:val="24"/>
          <w:szCs w:val="24"/>
        </w:rPr>
        <w:t>Signature]</w:t>
      </w:r>
    </w:p>
    <w:p w:rsidR="0042701C" w:rsidRDefault="0042701C" w:rsidP="0042701C">
      <w:pPr>
        <w:spacing w:after="0"/>
        <w:rPr>
          <w:rFonts w:ascii="Arial" w:hAnsi="Arial" w:cs="Arial"/>
          <w:sz w:val="24"/>
          <w:szCs w:val="24"/>
        </w:rPr>
      </w:pPr>
    </w:p>
    <w:p w:rsidR="0042701C" w:rsidRDefault="0042701C" w:rsidP="0042701C">
      <w:pPr>
        <w:spacing w:after="0"/>
        <w:rPr>
          <w:rFonts w:ascii="Arial" w:hAnsi="Arial" w:cs="Arial"/>
          <w:sz w:val="24"/>
          <w:szCs w:val="24"/>
        </w:rPr>
      </w:pPr>
    </w:p>
    <w:p w:rsidR="0042701C" w:rsidRDefault="0042701C" w:rsidP="0042701C">
      <w:pPr>
        <w:spacing w:after="0"/>
        <w:rPr>
          <w:rFonts w:ascii="Arial" w:hAnsi="Arial" w:cs="Arial"/>
          <w:sz w:val="24"/>
          <w:szCs w:val="24"/>
        </w:rPr>
      </w:pPr>
    </w:p>
    <w:p w:rsidR="0042701C" w:rsidRDefault="0042701C" w:rsidP="0042701C">
      <w:pPr>
        <w:spacing w:after="0"/>
        <w:rPr>
          <w:rFonts w:ascii="Arial" w:hAnsi="Arial" w:cs="Arial"/>
          <w:sz w:val="24"/>
          <w:szCs w:val="24"/>
        </w:rPr>
      </w:pPr>
    </w:p>
    <w:p w:rsidR="0042701C" w:rsidRPr="00297698" w:rsidRDefault="0042701C" w:rsidP="0042701C">
      <w:pPr>
        <w:spacing w:after="0"/>
        <w:rPr>
          <w:rFonts w:ascii="Arial" w:hAnsi="Arial" w:cs="Arial"/>
          <w:sz w:val="24"/>
          <w:szCs w:val="24"/>
        </w:rPr>
      </w:pPr>
    </w:p>
    <w:p w:rsidR="0042701C" w:rsidRPr="00F300FC" w:rsidRDefault="0042701C" w:rsidP="0042701C">
      <w:pPr>
        <w:spacing w:after="0"/>
        <w:rPr>
          <w:rFonts w:ascii="Arial" w:hAnsi="Arial" w:cs="Arial"/>
          <w:sz w:val="24"/>
          <w:szCs w:val="24"/>
        </w:rPr>
      </w:pPr>
    </w:p>
    <w:p w:rsidR="0042701C" w:rsidRDefault="0042701C" w:rsidP="0042701C">
      <w:pPr>
        <w:spacing w:after="0"/>
        <w:rPr>
          <w:rFonts w:ascii="Arial" w:hAnsi="Arial" w:cs="Arial"/>
          <w:sz w:val="24"/>
          <w:szCs w:val="24"/>
        </w:rPr>
      </w:pPr>
      <w:r w:rsidRPr="00F300FC">
        <w:rPr>
          <w:rFonts w:ascii="Arial" w:hAnsi="Arial" w:cs="Arial"/>
          <w:sz w:val="24"/>
          <w:szCs w:val="24"/>
        </w:rPr>
        <w:t xml:space="preserve">Cc: </w:t>
      </w:r>
    </w:p>
    <w:p w:rsidR="0042701C" w:rsidRDefault="0042701C" w:rsidP="0042701C">
      <w:pPr>
        <w:spacing w:after="0"/>
        <w:rPr>
          <w:rFonts w:ascii="Arial" w:hAnsi="Arial" w:cs="Arial"/>
          <w:sz w:val="24"/>
          <w:szCs w:val="24"/>
        </w:rPr>
      </w:pPr>
      <w:r>
        <w:rPr>
          <w:noProof/>
          <w:color w:val="1F497D"/>
        </w:rPr>
        <w:drawing>
          <wp:inline distT="0" distB="0" distL="0" distR="0" wp14:anchorId="4C02B155" wp14:editId="1E59DBB4">
            <wp:extent cx="2324100" cy="333375"/>
            <wp:effectExtent l="0" t="0" r="0" b="9525"/>
            <wp:docPr id="1" name="Picture 1" descr="http://go.ajgco.com/communications/BrandCentral/Marketing%20Knowledge%20Library/AJG%20Logo%20for%20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ajgco.com/communications/BrandCentral/Marketing%20Knowledge%20Library/AJG%20Logo%20for%20email.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324100" cy="333375"/>
                    </a:xfrm>
                    <a:prstGeom prst="rect">
                      <a:avLst/>
                    </a:prstGeom>
                    <a:noFill/>
                    <a:ln>
                      <a:noFill/>
                    </a:ln>
                  </pic:spPr>
                </pic:pic>
              </a:graphicData>
            </a:graphic>
          </wp:inline>
        </w:drawing>
      </w:r>
    </w:p>
    <w:p w:rsidR="00B70562" w:rsidRPr="0042701C" w:rsidRDefault="0042701C" w:rsidP="0042701C">
      <w:pPr>
        <w:autoSpaceDE w:val="0"/>
        <w:autoSpaceDN w:val="0"/>
        <w:rPr>
          <w:rFonts w:ascii="Tahoma" w:hAnsi="Tahoma" w:cs="Tahoma"/>
          <w:color w:val="808080"/>
          <w:sz w:val="20"/>
          <w:szCs w:val="20"/>
        </w:rPr>
      </w:pPr>
      <w:r>
        <w:rPr>
          <w:rFonts w:ascii="Tahoma" w:hAnsi="Tahoma" w:cs="Tahoma"/>
          <w:color w:val="808080"/>
          <w:sz w:val="20"/>
          <w:szCs w:val="20"/>
        </w:rPr>
        <w:t>Two Pierce Place - 22nd Floor | Itasca, IL 60143</w:t>
      </w:r>
    </w:p>
    <w:sectPr w:rsidR="00B70562" w:rsidRPr="0042701C" w:rsidSect="002E0991">
      <w:footerReference w:type="default" r:id="rId10"/>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331" w:rsidRDefault="00B41331" w:rsidP="00D5546D">
      <w:pPr>
        <w:spacing w:after="0" w:line="240" w:lineRule="auto"/>
      </w:pPr>
      <w:r>
        <w:separator/>
      </w:r>
    </w:p>
  </w:endnote>
  <w:endnote w:type="continuationSeparator" w:id="0">
    <w:p w:rsidR="00B41331" w:rsidRDefault="00B41331" w:rsidP="00D55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886952"/>
      <w:docPartObj>
        <w:docPartGallery w:val="Page Numbers (Bottom of Page)"/>
        <w:docPartUnique/>
      </w:docPartObj>
    </w:sdtPr>
    <w:sdtEndPr/>
    <w:sdtContent>
      <w:p w:rsidR="00F970FC" w:rsidRPr="00D5546D" w:rsidRDefault="00F970FC" w:rsidP="00D5546D">
        <w:pPr>
          <w:pStyle w:val="Footer"/>
        </w:pPr>
        <w:r w:rsidRPr="000D3CBF">
          <w:rPr>
            <w:noProof/>
          </w:rPr>
          <w:drawing>
            <wp:anchor distT="0" distB="0" distL="114300" distR="114300" simplePos="0" relativeHeight="251660288" behindDoc="0" locked="0" layoutInCell="1" allowOverlap="1">
              <wp:simplePos x="0" y="0"/>
              <wp:positionH relativeFrom="column">
                <wp:posOffset>-931653</wp:posOffset>
              </wp:positionH>
              <wp:positionV relativeFrom="paragraph">
                <wp:posOffset>562047</wp:posOffset>
              </wp:positionV>
              <wp:extent cx="7765486" cy="277243"/>
              <wp:effectExtent l="0" t="0" r="0" b="8890"/>
              <wp:wrapNone/>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6900" cy="278365"/>
                      </a:xfrm>
                      <a:prstGeom prst="rect">
                        <a:avLst/>
                      </a:prstGeom>
                    </pic:spPr>
                  </pic:pic>
                </a:graphicData>
              </a:graphic>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331" w:rsidRDefault="00B41331" w:rsidP="00D5546D">
      <w:pPr>
        <w:spacing w:after="0" w:line="240" w:lineRule="auto"/>
      </w:pPr>
      <w:r>
        <w:separator/>
      </w:r>
    </w:p>
  </w:footnote>
  <w:footnote w:type="continuationSeparator" w:id="0">
    <w:p w:rsidR="00B41331" w:rsidRDefault="00B41331" w:rsidP="00D554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6600B"/>
    <w:multiLevelType w:val="hybridMultilevel"/>
    <w:tmpl w:val="A71A3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45FDD"/>
    <w:multiLevelType w:val="hybridMultilevel"/>
    <w:tmpl w:val="AEE05298"/>
    <w:lvl w:ilvl="0" w:tplc="0DEC9CC4">
      <w:start w:val="1"/>
      <w:numFmt w:val="bullet"/>
      <w:lvlText w:val="□"/>
      <w:lvlJc w:val="left"/>
      <w:pPr>
        <w:ind w:left="720" w:hanging="360"/>
      </w:pPr>
      <w:rPr>
        <w:rFonts w:ascii="Calibri" w:eastAsia="Calibri" w:hAnsi="Calibri"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751D3"/>
    <w:multiLevelType w:val="hybridMultilevel"/>
    <w:tmpl w:val="A71A3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855FFD"/>
    <w:multiLevelType w:val="hybridMultilevel"/>
    <w:tmpl w:val="503A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DAA507F"/>
    <w:multiLevelType w:val="hybridMultilevel"/>
    <w:tmpl w:val="A1C8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F19B4"/>
    <w:multiLevelType w:val="hybridMultilevel"/>
    <w:tmpl w:val="ADE24B78"/>
    <w:lvl w:ilvl="0" w:tplc="E39EA1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92259C"/>
    <w:multiLevelType w:val="hybridMultilevel"/>
    <w:tmpl w:val="13E20696"/>
    <w:lvl w:ilvl="0" w:tplc="0DEC9CC4">
      <w:start w:val="1"/>
      <w:numFmt w:val="bullet"/>
      <w:lvlText w:val="□"/>
      <w:lvlJc w:val="left"/>
      <w:pPr>
        <w:ind w:left="720" w:hanging="360"/>
      </w:pPr>
      <w:rPr>
        <w:rFonts w:ascii="Calibri" w:eastAsia="Calibri" w:hAnsi="Calibri"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7E"/>
    <w:rsid w:val="0008320F"/>
    <w:rsid w:val="00096D10"/>
    <w:rsid w:val="000C3517"/>
    <w:rsid w:val="000C5D7E"/>
    <w:rsid w:val="000D3CBF"/>
    <w:rsid w:val="000E53AD"/>
    <w:rsid w:val="0013452E"/>
    <w:rsid w:val="0015350C"/>
    <w:rsid w:val="001871D7"/>
    <w:rsid w:val="001938ED"/>
    <w:rsid w:val="001A6638"/>
    <w:rsid w:val="001E050D"/>
    <w:rsid w:val="001E633E"/>
    <w:rsid w:val="002440F5"/>
    <w:rsid w:val="00251CCA"/>
    <w:rsid w:val="00283CF3"/>
    <w:rsid w:val="00290DFD"/>
    <w:rsid w:val="002A2FD9"/>
    <w:rsid w:val="002E0991"/>
    <w:rsid w:val="002E0F83"/>
    <w:rsid w:val="002E150C"/>
    <w:rsid w:val="002E6795"/>
    <w:rsid w:val="003369FA"/>
    <w:rsid w:val="00371CCE"/>
    <w:rsid w:val="003C0734"/>
    <w:rsid w:val="003D1E90"/>
    <w:rsid w:val="003E3E06"/>
    <w:rsid w:val="003F7538"/>
    <w:rsid w:val="00425BB4"/>
    <w:rsid w:val="0042701C"/>
    <w:rsid w:val="004D6E60"/>
    <w:rsid w:val="004E3959"/>
    <w:rsid w:val="004F0E36"/>
    <w:rsid w:val="00504CC4"/>
    <w:rsid w:val="00517BFF"/>
    <w:rsid w:val="00542F9D"/>
    <w:rsid w:val="00563A7C"/>
    <w:rsid w:val="005739C8"/>
    <w:rsid w:val="00584973"/>
    <w:rsid w:val="0059672E"/>
    <w:rsid w:val="005A5EEB"/>
    <w:rsid w:val="005C4B30"/>
    <w:rsid w:val="005E3F6F"/>
    <w:rsid w:val="005F0086"/>
    <w:rsid w:val="006026C8"/>
    <w:rsid w:val="00644C77"/>
    <w:rsid w:val="00691058"/>
    <w:rsid w:val="00702900"/>
    <w:rsid w:val="00737BBE"/>
    <w:rsid w:val="00756121"/>
    <w:rsid w:val="00784106"/>
    <w:rsid w:val="007C19E7"/>
    <w:rsid w:val="007C5009"/>
    <w:rsid w:val="00844F83"/>
    <w:rsid w:val="0084794C"/>
    <w:rsid w:val="00870B77"/>
    <w:rsid w:val="00871E21"/>
    <w:rsid w:val="00890573"/>
    <w:rsid w:val="008A0531"/>
    <w:rsid w:val="008B55FE"/>
    <w:rsid w:val="008D3CBA"/>
    <w:rsid w:val="008F38F6"/>
    <w:rsid w:val="0093146F"/>
    <w:rsid w:val="00947C75"/>
    <w:rsid w:val="009C0DB2"/>
    <w:rsid w:val="009D3FDF"/>
    <w:rsid w:val="009E0A1C"/>
    <w:rsid w:val="00A406A2"/>
    <w:rsid w:val="00A64893"/>
    <w:rsid w:val="00A66A46"/>
    <w:rsid w:val="00A859EA"/>
    <w:rsid w:val="00B00AD1"/>
    <w:rsid w:val="00B1205C"/>
    <w:rsid w:val="00B13D91"/>
    <w:rsid w:val="00B15BF9"/>
    <w:rsid w:val="00B326FD"/>
    <w:rsid w:val="00B36715"/>
    <w:rsid w:val="00B403A3"/>
    <w:rsid w:val="00B41331"/>
    <w:rsid w:val="00B4136A"/>
    <w:rsid w:val="00B70562"/>
    <w:rsid w:val="00B74C2F"/>
    <w:rsid w:val="00B81BF8"/>
    <w:rsid w:val="00B830CF"/>
    <w:rsid w:val="00C13C08"/>
    <w:rsid w:val="00C31AED"/>
    <w:rsid w:val="00C76FCF"/>
    <w:rsid w:val="00C93B71"/>
    <w:rsid w:val="00CF4D71"/>
    <w:rsid w:val="00D05D07"/>
    <w:rsid w:val="00D23E86"/>
    <w:rsid w:val="00D50AC3"/>
    <w:rsid w:val="00D5546D"/>
    <w:rsid w:val="00D62D8C"/>
    <w:rsid w:val="00DE34DA"/>
    <w:rsid w:val="00DF78DA"/>
    <w:rsid w:val="00E25D3D"/>
    <w:rsid w:val="00E67587"/>
    <w:rsid w:val="00E76AA0"/>
    <w:rsid w:val="00E77650"/>
    <w:rsid w:val="00E97059"/>
    <w:rsid w:val="00ED6476"/>
    <w:rsid w:val="00EE4B88"/>
    <w:rsid w:val="00EF7DB4"/>
    <w:rsid w:val="00F3305C"/>
    <w:rsid w:val="00F70483"/>
    <w:rsid w:val="00F82013"/>
    <w:rsid w:val="00F970FC"/>
    <w:rsid w:val="00FB410F"/>
    <w:rsid w:val="00FC6C1A"/>
    <w:rsid w:val="00FD20C6"/>
    <w:rsid w:val="00FE3735"/>
    <w:rsid w:val="00FE52A5"/>
    <w:rsid w:val="00FF4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085DC9-909B-41B5-BA99-C1F1247F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BFF"/>
    <w:rPr>
      <w:color w:val="0000FF" w:themeColor="hyperlink"/>
      <w:u w:val="single"/>
    </w:rPr>
  </w:style>
  <w:style w:type="paragraph" w:styleId="BalloonText">
    <w:name w:val="Balloon Text"/>
    <w:basedOn w:val="Normal"/>
    <w:link w:val="BalloonTextChar"/>
    <w:uiPriority w:val="99"/>
    <w:semiHidden/>
    <w:unhideWhenUsed/>
    <w:rsid w:val="008F3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8F6"/>
    <w:rPr>
      <w:rFonts w:ascii="Tahoma" w:hAnsi="Tahoma" w:cs="Tahoma"/>
      <w:sz w:val="16"/>
      <w:szCs w:val="16"/>
    </w:rPr>
  </w:style>
  <w:style w:type="paragraph" w:styleId="ListParagraph">
    <w:name w:val="List Paragraph"/>
    <w:basedOn w:val="Normal"/>
    <w:uiPriority w:val="34"/>
    <w:qFormat/>
    <w:rsid w:val="008F38F6"/>
    <w:pPr>
      <w:ind w:left="720"/>
      <w:contextualSpacing/>
    </w:pPr>
  </w:style>
  <w:style w:type="paragraph" w:styleId="NormalWeb">
    <w:name w:val="Normal (Web)"/>
    <w:basedOn w:val="Normal"/>
    <w:uiPriority w:val="99"/>
    <w:semiHidden/>
    <w:unhideWhenUsed/>
    <w:rsid w:val="00251CCA"/>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D55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46D"/>
  </w:style>
  <w:style w:type="paragraph" w:styleId="Footer">
    <w:name w:val="footer"/>
    <w:basedOn w:val="Normal"/>
    <w:link w:val="FooterChar"/>
    <w:uiPriority w:val="99"/>
    <w:unhideWhenUsed/>
    <w:rsid w:val="00D55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46D"/>
  </w:style>
  <w:style w:type="table" w:styleId="TableGrid">
    <w:name w:val="Table Grid"/>
    <w:basedOn w:val="TableNormal"/>
    <w:uiPriority w:val="59"/>
    <w:rsid w:val="005F0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193231">
      <w:bodyDiv w:val="1"/>
      <w:marLeft w:val="0"/>
      <w:marRight w:val="0"/>
      <w:marTop w:val="0"/>
      <w:marBottom w:val="0"/>
      <w:divBdr>
        <w:top w:val="none" w:sz="0" w:space="0" w:color="auto"/>
        <w:left w:val="none" w:sz="0" w:space="0" w:color="auto"/>
        <w:bottom w:val="none" w:sz="0" w:space="0" w:color="auto"/>
        <w:right w:val="none" w:sz="0" w:space="0" w:color="auto"/>
      </w:divBdr>
    </w:div>
    <w:div w:id="1412122691">
      <w:bodyDiv w:val="1"/>
      <w:marLeft w:val="0"/>
      <w:marRight w:val="0"/>
      <w:marTop w:val="0"/>
      <w:marBottom w:val="0"/>
      <w:divBdr>
        <w:top w:val="none" w:sz="0" w:space="0" w:color="auto"/>
        <w:left w:val="none" w:sz="0" w:space="0" w:color="auto"/>
        <w:bottom w:val="none" w:sz="0" w:space="0" w:color="auto"/>
        <w:right w:val="none" w:sz="0" w:space="0" w:color="auto"/>
      </w:divBdr>
    </w:div>
    <w:div w:id="1530488583">
      <w:bodyDiv w:val="1"/>
      <w:marLeft w:val="0"/>
      <w:marRight w:val="0"/>
      <w:marTop w:val="0"/>
      <w:marBottom w:val="0"/>
      <w:divBdr>
        <w:top w:val="none" w:sz="0" w:space="0" w:color="auto"/>
        <w:left w:val="none" w:sz="0" w:space="0" w:color="auto"/>
        <w:bottom w:val="none" w:sz="0" w:space="0" w:color="auto"/>
        <w:right w:val="none" w:sz="0" w:space="0" w:color="auto"/>
      </w:divBdr>
    </w:div>
    <w:div w:id="176560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gif@01D02B1C.D27D4C9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B77B8-C46B-47FE-9104-701BAC28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Gallagher Benefit Services, Inc.</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NJohnson</dc:creator>
  <cp:lastModifiedBy>Lisa Locke</cp:lastModifiedBy>
  <cp:revision>2</cp:revision>
  <dcterms:created xsi:type="dcterms:W3CDTF">2015-11-12T13:56:00Z</dcterms:created>
  <dcterms:modified xsi:type="dcterms:W3CDTF">2015-11-12T13:56:00Z</dcterms:modified>
</cp:coreProperties>
</file>